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27" w:rsidRPr="00C96390" w:rsidRDefault="006D7A73" w:rsidP="00A33968">
      <w:pPr>
        <w:spacing w:after="0" w:line="240" w:lineRule="auto"/>
        <w:jc w:val="center"/>
        <w:rPr>
          <w:rFonts w:ascii="Times New Roman" w:hAnsi="Times New Roman" w:cs="Times New Roman"/>
          <w:b/>
          <w:bCs/>
          <w:sz w:val="24"/>
          <w:szCs w:val="24"/>
          <w:lang w:val="bs-Latn-BA"/>
        </w:rPr>
      </w:pPr>
      <w:r w:rsidRPr="00C96390">
        <w:rPr>
          <w:rFonts w:ascii="Times New Roman" w:hAnsi="Times New Roman" w:cs="Times New Roman"/>
          <w:b/>
          <w:bCs/>
          <w:sz w:val="24"/>
          <w:szCs w:val="24"/>
          <w:lang w:val="bs-Latn-BA"/>
        </w:rPr>
        <w:t>PRIHRANJIVANJE PČELA</w:t>
      </w:r>
    </w:p>
    <w:p w:rsidR="00185A1E" w:rsidRPr="00C96390" w:rsidRDefault="00185A1E" w:rsidP="00A33968">
      <w:pPr>
        <w:spacing w:after="0" w:line="240" w:lineRule="auto"/>
        <w:jc w:val="center"/>
        <w:rPr>
          <w:rFonts w:ascii="Times New Roman" w:hAnsi="Times New Roman" w:cs="Times New Roman"/>
          <w:sz w:val="24"/>
          <w:szCs w:val="24"/>
          <w:vertAlign w:val="superscript"/>
          <w:lang w:val="bs-Latn-BA"/>
        </w:rPr>
      </w:pPr>
      <w:r w:rsidRPr="00C96390">
        <w:rPr>
          <w:rFonts w:ascii="Times New Roman" w:hAnsi="Times New Roman" w:cs="Times New Roman"/>
          <w:sz w:val="24"/>
          <w:szCs w:val="24"/>
          <w:lang w:val="bs-Latn-BA"/>
        </w:rPr>
        <w:t>Senad Hodžić</w:t>
      </w:r>
      <w:r w:rsidRPr="00C96390">
        <w:rPr>
          <w:rFonts w:ascii="Times New Roman" w:hAnsi="Times New Roman" w:cs="Times New Roman"/>
          <w:sz w:val="24"/>
          <w:szCs w:val="24"/>
          <w:vertAlign w:val="superscript"/>
          <w:lang w:val="bs-Latn-BA"/>
        </w:rPr>
        <w:t>1</w:t>
      </w:r>
    </w:p>
    <w:p w:rsidR="006D7A73" w:rsidRPr="00C96390" w:rsidRDefault="006D7A73" w:rsidP="00A33968">
      <w:pPr>
        <w:spacing w:after="0" w:line="240" w:lineRule="auto"/>
        <w:jc w:val="center"/>
        <w:rPr>
          <w:rFonts w:ascii="Times New Roman" w:hAnsi="Times New Roman" w:cs="Times New Roman"/>
          <w:sz w:val="24"/>
          <w:szCs w:val="24"/>
          <w:vertAlign w:val="superscript"/>
          <w:lang w:val="bs-Latn-BA"/>
        </w:rPr>
      </w:pPr>
    </w:p>
    <w:p w:rsidR="006D7A73" w:rsidRPr="00C96390" w:rsidRDefault="00185A1E" w:rsidP="00A33968">
      <w:pPr>
        <w:tabs>
          <w:tab w:val="left" w:pos="720"/>
          <w:tab w:val="center" w:pos="4703"/>
        </w:tabs>
        <w:spacing w:after="0" w:line="240" w:lineRule="auto"/>
        <w:jc w:val="center"/>
        <w:rPr>
          <w:rFonts w:ascii="Times New Roman" w:hAnsi="Times New Roman"/>
          <w:color w:val="1C1E21"/>
          <w:sz w:val="24"/>
          <w:szCs w:val="24"/>
          <w:lang w:val="bs-Latn-BA" w:eastAsia="bs-Latn-BA"/>
        </w:rPr>
      </w:pPr>
      <w:r w:rsidRPr="00C96390">
        <w:rPr>
          <w:rFonts w:ascii="Times New Roman" w:hAnsi="Times New Roman" w:cs="Times New Roman"/>
          <w:sz w:val="24"/>
          <w:szCs w:val="24"/>
          <w:vertAlign w:val="superscript"/>
          <w:lang w:val="bs-Latn-BA"/>
        </w:rPr>
        <w:t>1</w:t>
      </w:r>
      <w:r w:rsidRPr="00C96390">
        <w:rPr>
          <w:rFonts w:ascii="Times New Roman" w:hAnsi="Times New Roman" w:cs="Times New Roman"/>
          <w:sz w:val="24"/>
          <w:szCs w:val="24"/>
          <w:lang w:val="bs-Latn-BA"/>
        </w:rPr>
        <w:t xml:space="preserve">Savez pčelara Tuzlanskog Kantona, </w:t>
      </w:r>
      <w:r w:rsidR="006D7A73" w:rsidRPr="00C96390">
        <w:rPr>
          <w:rFonts w:ascii="Times New Roman" w:hAnsi="Times New Roman"/>
          <w:color w:val="1C1E21"/>
          <w:sz w:val="24"/>
          <w:szCs w:val="24"/>
          <w:lang w:val="bs-Latn-BA" w:eastAsia="bs-Latn-BA"/>
        </w:rPr>
        <w:t>Ludviga Kube 1, 75000 Tuzla, BiH</w:t>
      </w:r>
    </w:p>
    <w:p w:rsidR="00185A1E" w:rsidRPr="00C96390" w:rsidRDefault="00185A1E" w:rsidP="00A33968">
      <w:pPr>
        <w:spacing w:line="240" w:lineRule="auto"/>
        <w:jc w:val="center"/>
        <w:rPr>
          <w:rFonts w:ascii="Times New Roman" w:hAnsi="Times New Roman" w:cs="Times New Roman"/>
          <w:b/>
          <w:bCs/>
          <w:sz w:val="24"/>
          <w:szCs w:val="24"/>
          <w:lang w:val="bs-Latn-BA"/>
        </w:rPr>
      </w:pPr>
    </w:p>
    <w:p w:rsidR="00B75C5C" w:rsidRPr="00C96390" w:rsidRDefault="00B75C5C" w:rsidP="00A33968">
      <w:pPr>
        <w:spacing w:after="0" w:line="240" w:lineRule="auto"/>
        <w:jc w:val="both"/>
        <w:rPr>
          <w:rFonts w:ascii="Times New Roman" w:hAnsi="Times New Roman" w:cs="Times New Roman"/>
          <w:b/>
          <w:bCs/>
          <w:sz w:val="24"/>
          <w:szCs w:val="24"/>
          <w:lang w:val="bs-Latn-BA"/>
        </w:rPr>
      </w:pPr>
    </w:p>
    <w:p w:rsidR="00B75C5C" w:rsidRPr="00C96390" w:rsidRDefault="00B75C5C" w:rsidP="00A33968">
      <w:pPr>
        <w:spacing w:after="0" w:line="240" w:lineRule="auto"/>
        <w:jc w:val="both"/>
        <w:rPr>
          <w:rFonts w:ascii="Times New Roman" w:hAnsi="Times New Roman" w:cs="Times New Roman"/>
          <w:b/>
          <w:bCs/>
          <w:sz w:val="24"/>
          <w:szCs w:val="24"/>
          <w:lang w:val="bs-Latn-BA"/>
        </w:rPr>
      </w:pPr>
      <w:r w:rsidRPr="00C96390">
        <w:rPr>
          <w:rFonts w:ascii="Times New Roman" w:hAnsi="Times New Roman" w:cs="Times New Roman"/>
          <w:b/>
          <w:bCs/>
          <w:sz w:val="24"/>
          <w:szCs w:val="24"/>
          <w:lang w:val="bs-Latn-BA"/>
        </w:rPr>
        <w:t>SAŽETAK</w:t>
      </w:r>
    </w:p>
    <w:p w:rsidR="00B75C5C" w:rsidRPr="00C96390" w:rsidRDefault="00B75C5C" w:rsidP="00A33968">
      <w:pPr>
        <w:spacing w:after="0" w:line="240" w:lineRule="auto"/>
        <w:jc w:val="both"/>
        <w:rPr>
          <w:rFonts w:ascii="Times New Roman" w:hAnsi="Times New Roman" w:cs="Times New Roman"/>
          <w:b/>
          <w:bCs/>
          <w:sz w:val="24"/>
          <w:szCs w:val="24"/>
          <w:lang w:val="bs-Latn-BA"/>
        </w:rPr>
      </w:pPr>
    </w:p>
    <w:p w:rsidR="00185A1E" w:rsidRPr="00C96390" w:rsidRDefault="00185A1E"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bCs/>
          <w:sz w:val="24"/>
          <w:szCs w:val="24"/>
          <w:lang w:val="bs-Latn-BA"/>
        </w:rPr>
        <w:t xml:space="preserve">Uvod: </w:t>
      </w:r>
      <w:r w:rsidRPr="00C96390">
        <w:rPr>
          <w:rFonts w:ascii="Times New Roman" w:hAnsi="Times New Roman" w:cs="Times New Roman"/>
          <w:sz w:val="24"/>
          <w:szCs w:val="24"/>
          <w:lang w:val="bs-Latn-BA"/>
        </w:rPr>
        <w:t>Medonosna pčela podmiruje svoje potrebe u hrani iz 4 izvora: nektar, med, polen i voda. U lošim pašnim prilikama dolazi do problema pronalaska dobrih izvora nektara i polena čime je produktivnost zajednice smanjenja. U takvim uslovima dolazi do izražaja kvalitetna prihrana pčelinjih zajednica, kako prirodnim, tako i vještačkim izvorima pčelinje hrane.</w:t>
      </w:r>
    </w:p>
    <w:p w:rsidR="00CB0E2C" w:rsidRPr="00C96390" w:rsidRDefault="00185A1E"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bCs/>
          <w:sz w:val="24"/>
          <w:szCs w:val="24"/>
          <w:lang w:val="bs-Latn-BA"/>
        </w:rPr>
        <w:t xml:space="preserve">Cilj i metod rada: </w:t>
      </w:r>
      <w:r w:rsidRPr="00C96390">
        <w:rPr>
          <w:rFonts w:ascii="Times New Roman" w:hAnsi="Times New Roman" w:cs="Times New Roman"/>
          <w:sz w:val="24"/>
          <w:szCs w:val="24"/>
          <w:lang w:val="bs-Latn-BA"/>
        </w:rPr>
        <w:t>Cilj rada je prezentirati podatke iz pčelarske prakse i teorije o pravilnoj prihrani pčelinjih zajednica.</w:t>
      </w:r>
    </w:p>
    <w:p w:rsidR="00891CF1" w:rsidRPr="00C96390" w:rsidRDefault="00185A1E"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bCs/>
          <w:sz w:val="24"/>
          <w:szCs w:val="24"/>
          <w:lang w:val="bs-Latn-BA"/>
        </w:rPr>
        <w:t xml:space="preserve">Rezultati: </w:t>
      </w:r>
      <w:r w:rsidR="001257D6" w:rsidRPr="00C96390">
        <w:rPr>
          <w:rFonts w:ascii="Times New Roman" w:hAnsi="Times New Roman" w:cs="Times New Roman"/>
          <w:sz w:val="24"/>
          <w:szCs w:val="24"/>
          <w:lang w:val="bs-Latn-BA"/>
        </w:rPr>
        <w:t>Prirodna pčelinja hrana nema alternativu.</w:t>
      </w:r>
      <w:r w:rsidR="001257D6" w:rsidRPr="00C96390">
        <w:rPr>
          <w:rFonts w:ascii="Times New Roman" w:hAnsi="Times New Roman" w:cs="Times New Roman"/>
          <w:b/>
          <w:bCs/>
          <w:sz w:val="24"/>
          <w:szCs w:val="24"/>
          <w:lang w:val="bs-Latn-BA"/>
        </w:rPr>
        <w:t xml:space="preserve"> </w:t>
      </w:r>
      <w:r w:rsidR="001257D6" w:rsidRPr="00C96390">
        <w:rPr>
          <w:rFonts w:ascii="Times New Roman" w:hAnsi="Times New Roman" w:cs="Times New Roman"/>
          <w:sz w:val="24"/>
          <w:szCs w:val="24"/>
          <w:lang w:val="bs-Latn-BA"/>
        </w:rPr>
        <w:t xml:space="preserve">Med i polen su nezamjenjivi u prihrani pčelinjih zajednica. U područjima umjereno kontinentalne klime </w:t>
      </w:r>
      <w:r w:rsidR="00891CF1" w:rsidRPr="00C96390">
        <w:rPr>
          <w:rFonts w:ascii="Times New Roman" w:hAnsi="Times New Roman" w:cs="Times New Roman"/>
          <w:sz w:val="24"/>
          <w:szCs w:val="24"/>
          <w:lang w:val="bs-Latn-BA"/>
        </w:rPr>
        <w:t>kakva je u našoj regiji, prihranjivanje pčelinjih zajednica se vrši kada u košnici ima manje od 8</w:t>
      </w:r>
      <w:r w:rsidR="001257D6" w:rsidRPr="00C96390">
        <w:rPr>
          <w:rFonts w:ascii="Times New Roman" w:hAnsi="Times New Roman" w:cs="Times New Roman"/>
          <w:sz w:val="24"/>
          <w:szCs w:val="24"/>
          <w:lang w:val="bs-Latn-BA"/>
        </w:rPr>
        <w:t xml:space="preserve"> kg zatvorenog meda i 2 rama perge</w:t>
      </w:r>
      <w:r w:rsidR="00891CF1" w:rsidRPr="00C96390">
        <w:rPr>
          <w:rFonts w:ascii="Times New Roman" w:hAnsi="Times New Roman" w:cs="Times New Roman"/>
          <w:sz w:val="24"/>
          <w:szCs w:val="24"/>
          <w:lang w:val="bs-Latn-BA"/>
        </w:rPr>
        <w:t xml:space="preserve">. </w:t>
      </w:r>
      <w:r w:rsidR="001257D6" w:rsidRPr="00C96390">
        <w:rPr>
          <w:rFonts w:ascii="Times New Roman" w:hAnsi="Times New Roman" w:cs="Times New Roman"/>
          <w:sz w:val="24"/>
          <w:szCs w:val="24"/>
          <w:lang w:val="bs-Latn-BA"/>
        </w:rPr>
        <w:t xml:space="preserve">Prihranjivanje </w:t>
      </w:r>
      <w:r w:rsidR="00891CF1" w:rsidRPr="00C96390">
        <w:rPr>
          <w:rFonts w:ascii="Times New Roman" w:hAnsi="Times New Roman" w:cs="Times New Roman"/>
          <w:sz w:val="24"/>
          <w:szCs w:val="24"/>
          <w:lang w:val="bs-Latn-BA"/>
        </w:rPr>
        <w:t>pčelinjih zajednica vrši se i kada u prirodi nema dovoljno paše za normalan razvoj legla do glavne paše, prilikom spajanja pčelinjih zajednica, zamjene ili dodavanja matice i td. Opšti principi prihranjivanja su tečnu hranu davati uveče kad prestane izlijetanje pčela, voditi računa da se hrana ne prosipa po pčelinjaku, kod davanja čvrste hrane na pčelinjaku obezbjediti pojilice sa vodom, i td. U tečnu hranu najčešće spadaju medni i šećerni sirup različitih koncentracija obogaćen vitaminima ili polenom. U čvrstu hranu najčešće spadaju: medno-šećerna tijesta, šećerna pogaća, šećer u kristalu ili prahu, polen ili zamjene polena obogaćene vitaminima.</w:t>
      </w:r>
    </w:p>
    <w:p w:rsidR="001257D6" w:rsidRPr="00C96390" w:rsidRDefault="001257D6"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bCs/>
          <w:sz w:val="24"/>
          <w:szCs w:val="24"/>
          <w:lang w:val="bs-Latn-BA"/>
        </w:rPr>
        <w:t>Zaključak:</w:t>
      </w:r>
      <w:r w:rsidRPr="00C96390">
        <w:rPr>
          <w:rFonts w:ascii="Times New Roman" w:hAnsi="Times New Roman" w:cs="Times New Roman"/>
          <w:sz w:val="24"/>
          <w:szCs w:val="24"/>
          <w:lang w:val="bs-Latn-BA"/>
        </w:rPr>
        <w:t xml:space="preserve"> Prihranjivanje pčelinjih zajednica je veoma značajna </w:t>
      </w:r>
      <w:r w:rsidR="00891CF1" w:rsidRPr="00C96390">
        <w:rPr>
          <w:rFonts w:ascii="Times New Roman" w:hAnsi="Times New Roman" w:cs="Times New Roman"/>
          <w:sz w:val="24"/>
          <w:szCs w:val="24"/>
          <w:lang w:val="bs-Latn-BA"/>
        </w:rPr>
        <w:t>tehničko-</w:t>
      </w:r>
      <w:r w:rsidRPr="00C96390">
        <w:rPr>
          <w:rFonts w:ascii="Times New Roman" w:hAnsi="Times New Roman" w:cs="Times New Roman"/>
          <w:sz w:val="24"/>
          <w:szCs w:val="24"/>
          <w:lang w:val="bs-Latn-BA"/>
        </w:rPr>
        <w:t>tehnološka mjera, bez koje se nemogu očekivati visoki prinosi pčelinjih proizvoda.</w:t>
      </w:r>
      <w:r w:rsidR="00891CF1" w:rsidRPr="00C96390">
        <w:rPr>
          <w:rFonts w:ascii="Times New Roman" w:hAnsi="Times New Roman" w:cs="Times New Roman"/>
          <w:sz w:val="24"/>
          <w:szCs w:val="24"/>
          <w:lang w:val="bs-Latn-BA"/>
        </w:rPr>
        <w:t xml:space="preserve"> Prilikom prihrane pčela treba se držati osnovnih principa struke i dobre pčelarske prakse. </w:t>
      </w:r>
    </w:p>
    <w:p w:rsidR="00891CF1" w:rsidRPr="00C96390" w:rsidRDefault="00891CF1" w:rsidP="00A33968">
      <w:pPr>
        <w:spacing w:after="0" w:line="240" w:lineRule="auto"/>
        <w:jc w:val="both"/>
        <w:rPr>
          <w:rFonts w:ascii="Times New Roman" w:hAnsi="Times New Roman" w:cs="Times New Roman"/>
          <w:sz w:val="24"/>
          <w:szCs w:val="24"/>
          <w:lang w:val="bs-Latn-BA"/>
        </w:rPr>
      </w:pPr>
    </w:p>
    <w:p w:rsidR="00891CF1" w:rsidRPr="00C96390" w:rsidRDefault="00891CF1"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bCs/>
          <w:sz w:val="24"/>
          <w:szCs w:val="24"/>
          <w:lang w:val="bs-Latn-BA"/>
        </w:rPr>
        <w:t>Ključne riječi:</w:t>
      </w:r>
      <w:r w:rsidRPr="00C96390">
        <w:rPr>
          <w:rFonts w:ascii="Times New Roman" w:hAnsi="Times New Roman" w:cs="Times New Roman"/>
          <w:sz w:val="24"/>
          <w:szCs w:val="24"/>
          <w:lang w:val="bs-Latn-BA"/>
        </w:rPr>
        <w:t xml:space="preserve"> prihranjivanje, pčelinje zajednice</w:t>
      </w:r>
    </w:p>
    <w:p w:rsidR="000F7927" w:rsidRPr="00C96390" w:rsidRDefault="000F7927" w:rsidP="00891CF1">
      <w:pPr>
        <w:spacing w:after="0"/>
        <w:jc w:val="both"/>
        <w:rPr>
          <w:rFonts w:ascii="Times New Roman" w:hAnsi="Times New Roman" w:cs="Times New Roman"/>
          <w:sz w:val="24"/>
          <w:szCs w:val="24"/>
          <w:lang w:val="bs-Latn-BA"/>
        </w:rPr>
      </w:pPr>
    </w:p>
    <w:p w:rsidR="000F7927" w:rsidRPr="00C96390" w:rsidRDefault="00C96390" w:rsidP="00C96390">
      <w:pPr>
        <w:spacing w:after="0"/>
        <w:jc w:val="center"/>
        <w:rPr>
          <w:rFonts w:ascii="Times New Roman" w:hAnsi="Times New Roman" w:cs="Times New Roman"/>
          <w:b/>
          <w:sz w:val="24"/>
          <w:szCs w:val="24"/>
          <w:lang w:val="bs-Latn-BA"/>
        </w:rPr>
      </w:pPr>
      <w:r w:rsidRPr="00C96390">
        <w:rPr>
          <w:rFonts w:ascii="Times New Roman" w:hAnsi="Times New Roman" w:cs="Times New Roman"/>
          <w:b/>
          <w:sz w:val="24"/>
          <w:szCs w:val="24"/>
          <w:lang w:val="bs-Latn-BA"/>
        </w:rPr>
        <w:t xml:space="preserve">FEEDING HONEYBEE </w:t>
      </w:r>
    </w:p>
    <w:p w:rsidR="003A42B8" w:rsidRPr="00C96390" w:rsidRDefault="003A42B8" w:rsidP="00C96390">
      <w:pPr>
        <w:spacing w:after="0"/>
        <w:jc w:val="center"/>
        <w:rPr>
          <w:rFonts w:ascii="Times New Roman" w:hAnsi="Times New Roman" w:cs="Times New Roman"/>
          <w:sz w:val="24"/>
          <w:szCs w:val="24"/>
          <w:vertAlign w:val="superscript"/>
          <w:lang w:val="bs-Latn-BA"/>
        </w:rPr>
      </w:pPr>
      <w:r w:rsidRPr="00C96390">
        <w:rPr>
          <w:rFonts w:ascii="Times New Roman" w:hAnsi="Times New Roman" w:cs="Times New Roman"/>
          <w:sz w:val="24"/>
          <w:szCs w:val="24"/>
          <w:lang w:val="bs-Latn-BA"/>
        </w:rPr>
        <w:t>Senad Hodžić</w:t>
      </w:r>
      <w:r w:rsidR="00C96390" w:rsidRPr="00C96390">
        <w:rPr>
          <w:rFonts w:ascii="Times New Roman" w:hAnsi="Times New Roman" w:cs="Times New Roman"/>
          <w:sz w:val="24"/>
          <w:szCs w:val="24"/>
          <w:vertAlign w:val="superscript"/>
          <w:lang w:val="bs-Latn-BA"/>
        </w:rPr>
        <w:t>1</w:t>
      </w:r>
    </w:p>
    <w:p w:rsidR="00C96390" w:rsidRPr="00C96390" w:rsidRDefault="00C96390" w:rsidP="00C96390">
      <w:pPr>
        <w:spacing w:after="0"/>
        <w:jc w:val="center"/>
        <w:rPr>
          <w:rFonts w:ascii="Times New Roman" w:hAnsi="Times New Roman" w:cs="Times New Roman"/>
          <w:sz w:val="24"/>
          <w:szCs w:val="24"/>
          <w:lang w:val="bs-Latn-BA"/>
        </w:rPr>
      </w:pPr>
    </w:p>
    <w:p w:rsidR="003A42B8" w:rsidRPr="00C96390" w:rsidRDefault="00C96390" w:rsidP="00C96390">
      <w:pPr>
        <w:jc w:val="center"/>
        <w:rPr>
          <w:rFonts w:ascii="Times New Roman" w:hAnsi="Times New Roman" w:cs="Times New Roman"/>
          <w:color w:val="000000" w:themeColor="text1"/>
          <w:sz w:val="24"/>
          <w:szCs w:val="24"/>
          <w:lang w:val="bs-Latn-BA"/>
        </w:rPr>
      </w:pPr>
      <w:r w:rsidRPr="00C96390">
        <w:rPr>
          <w:rFonts w:ascii="Times New Roman" w:hAnsi="Times New Roman" w:cs="Times New Roman"/>
          <w:color w:val="000000" w:themeColor="text1"/>
          <w:sz w:val="24"/>
          <w:szCs w:val="24"/>
          <w:vertAlign w:val="superscript"/>
          <w:lang w:val="bs-Latn-BA"/>
        </w:rPr>
        <w:t>1</w:t>
      </w:r>
      <w:r w:rsidR="003A42B8" w:rsidRPr="00C96390">
        <w:rPr>
          <w:rFonts w:ascii="Times New Roman" w:hAnsi="Times New Roman" w:cs="Times New Roman"/>
          <w:color w:val="000000" w:themeColor="text1"/>
          <w:sz w:val="24"/>
          <w:szCs w:val="24"/>
          <w:lang w:val="bs-Latn-BA"/>
        </w:rPr>
        <w:t>Beekeepers' Association of Tuzla C</w:t>
      </w:r>
      <w:r>
        <w:rPr>
          <w:rFonts w:ascii="Times New Roman" w:hAnsi="Times New Roman" w:cs="Times New Roman"/>
          <w:color w:val="000000" w:themeColor="text1"/>
          <w:sz w:val="24"/>
          <w:szCs w:val="24"/>
          <w:lang w:val="bs-Latn-BA"/>
        </w:rPr>
        <w:t>anton</w:t>
      </w:r>
      <w:bookmarkStart w:id="0" w:name="_GoBack"/>
      <w:bookmarkEnd w:id="0"/>
      <w:r w:rsidR="003A42B8" w:rsidRPr="00C96390">
        <w:rPr>
          <w:rFonts w:ascii="Times New Roman" w:hAnsi="Times New Roman" w:cs="Times New Roman"/>
          <w:color w:val="000000" w:themeColor="text1"/>
          <w:sz w:val="24"/>
          <w:szCs w:val="24"/>
          <w:lang w:val="bs-Latn-BA"/>
        </w:rPr>
        <w:t xml:space="preserve">, </w:t>
      </w:r>
      <w:r w:rsidR="003A42B8" w:rsidRPr="00C96390">
        <w:rPr>
          <w:rFonts w:ascii="Times New Roman" w:hAnsi="Times New Roman"/>
          <w:color w:val="000000" w:themeColor="text1"/>
          <w:sz w:val="24"/>
          <w:szCs w:val="24"/>
          <w:lang w:val="bs-Latn-BA" w:eastAsia="bs-Latn-BA"/>
        </w:rPr>
        <w:t>Ludviga Kube 1, 75000 Tuzla, B&amp;H</w:t>
      </w:r>
    </w:p>
    <w:p w:rsidR="00C96390" w:rsidRDefault="00C96390" w:rsidP="00A33968">
      <w:pPr>
        <w:spacing w:after="0" w:line="240" w:lineRule="auto"/>
        <w:jc w:val="both"/>
        <w:rPr>
          <w:rFonts w:ascii="Times New Roman" w:hAnsi="Times New Roman" w:cs="Times New Roman"/>
          <w:b/>
          <w:sz w:val="24"/>
          <w:szCs w:val="24"/>
          <w:lang w:val="bs-Latn-BA"/>
        </w:rPr>
      </w:pPr>
    </w:p>
    <w:p w:rsidR="00C96390" w:rsidRDefault="00C96390" w:rsidP="00A33968">
      <w:pPr>
        <w:spacing w:after="0" w:line="240"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Abstract </w:t>
      </w:r>
    </w:p>
    <w:p w:rsidR="00C96390" w:rsidRDefault="00C96390" w:rsidP="00A33968">
      <w:pPr>
        <w:spacing w:after="0" w:line="240" w:lineRule="auto"/>
        <w:jc w:val="both"/>
        <w:rPr>
          <w:rFonts w:ascii="Times New Roman" w:hAnsi="Times New Roman" w:cs="Times New Roman"/>
          <w:b/>
          <w:sz w:val="24"/>
          <w:szCs w:val="24"/>
          <w:lang w:val="bs-Latn-BA"/>
        </w:rPr>
      </w:pPr>
    </w:p>
    <w:p w:rsidR="003A42B8" w:rsidRPr="00C96390" w:rsidRDefault="003A42B8"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sz w:val="24"/>
          <w:szCs w:val="24"/>
          <w:lang w:val="bs-Latn-BA"/>
        </w:rPr>
        <w:t xml:space="preserve">Introduction: </w:t>
      </w:r>
      <w:r w:rsidRPr="00C96390">
        <w:rPr>
          <w:rFonts w:ascii="Times New Roman" w:hAnsi="Times New Roman" w:cs="Times New Roman"/>
          <w:sz w:val="24"/>
          <w:szCs w:val="24"/>
          <w:lang w:val="bs-Latn-BA"/>
        </w:rPr>
        <w:t>Honeybees ha</w:t>
      </w:r>
      <w:r w:rsidR="000830CF" w:rsidRPr="00C96390">
        <w:rPr>
          <w:rFonts w:ascii="Times New Roman" w:hAnsi="Times New Roman" w:cs="Times New Roman"/>
          <w:sz w:val="24"/>
          <w:szCs w:val="24"/>
          <w:lang w:val="bs-Latn-BA"/>
        </w:rPr>
        <w:t>ve</w:t>
      </w:r>
      <w:r w:rsidRPr="00C96390">
        <w:rPr>
          <w:rFonts w:ascii="Times New Roman" w:hAnsi="Times New Roman" w:cs="Times New Roman"/>
          <w:sz w:val="24"/>
          <w:szCs w:val="24"/>
          <w:lang w:val="bs-Latn-BA"/>
        </w:rPr>
        <w:t xml:space="preserve"> four feed sources: nectar, honey, pollen and water. </w:t>
      </w:r>
      <w:r w:rsidR="000830CF" w:rsidRPr="00C96390">
        <w:rPr>
          <w:rFonts w:ascii="Times New Roman" w:hAnsi="Times New Roman" w:cs="Times New Roman"/>
          <w:sz w:val="24"/>
          <w:szCs w:val="24"/>
          <w:lang w:val="bs-Latn-BA"/>
        </w:rPr>
        <w:t>When pastures are poor, honeybees have difficulties in finding</w:t>
      </w:r>
      <w:r w:rsidRPr="00C96390">
        <w:rPr>
          <w:rFonts w:ascii="Times New Roman" w:hAnsi="Times New Roman" w:cs="Times New Roman"/>
          <w:sz w:val="24"/>
          <w:szCs w:val="24"/>
          <w:lang w:val="bs-Latn-BA"/>
        </w:rPr>
        <w:t xml:space="preserve"> good sources of nectar and pollen, resulting in decreased productivity of bee colony. Here, high quality bee feeding, both with natural and artificial feed, gains great importance.</w:t>
      </w:r>
    </w:p>
    <w:p w:rsidR="003A42B8" w:rsidRPr="00C96390" w:rsidRDefault="003A42B8"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sz w:val="24"/>
          <w:szCs w:val="24"/>
          <w:lang w:val="bs-Latn-BA"/>
        </w:rPr>
        <w:t xml:space="preserve">Aim and methods: </w:t>
      </w:r>
      <w:r w:rsidR="000830CF" w:rsidRPr="00C96390">
        <w:rPr>
          <w:rFonts w:ascii="Times New Roman" w:hAnsi="Times New Roman" w:cs="Times New Roman"/>
          <w:sz w:val="24"/>
          <w:szCs w:val="24"/>
          <w:lang w:val="bs-Latn-BA"/>
        </w:rPr>
        <w:t>T</w:t>
      </w:r>
      <w:r w:rsidRPr="00C96390">
        <w:rPr>
          <w:rFonts w:ascii="Times New Roman" w:hAnsi="Times New Roman" w:cs="Times New Roman"/>
          <w:sz w:val="24"/>
          <w:szCs w:val="24"/>
          <w:lang w:val="bs-Latn-BA"/>
        </w:rPr>
        <w:t>he aim of this paper is to present theoretical and practical knowledge on proper bee feeding.</w:t>
      </w:r>
    </w:p>
    <w:p w:rsidR="003A42B8" w:rsidRPr="00C96390" w:rsidRDefault="003A42B8" w:rsidP="00A33968">
      <w:pPr>
        <w:spacing w:after="0" w:line="240" w:lineRule="auto"/>
        <w:jc w:val="both"/>
        <w:rPr>
          <w:rFonts w:ascii="Times New Roman" w:hAnsi="Times New Roman" w:cs="Times New Roman"/>
          <w:sz w:val="24"/>
          <w:szCs w:val="24"/>
          <w:lang w:val="bs-Latn-BA"/>
        </w:rPr>
      </w:pPr>
      <w:r w:rsidRPr="00C96390">
        <w:rPr>
          <w:rFonts w:ascii="Times New Roman" w:hAnsi="Times New Roman" w:cs="Times New Roman"/>
          <w:b/>
          <w:sz w:val="24"/>
          <w:szCs w:val="24"/>
          <w:lang w:val="bs-Latn-BA"/>
        </w:rPr>
        <w:lastRenderedPageBreak/>
        <w:t xml:space="preserve">Results: </w:t>
      </w:r>
      <w:r w:rsidR="009528DE" w:rsidRPr="00C96390">
        <w:rPr>
          <w:rFonts w:ascii="Times New Roman" w:hAnsi="Times New Roman" w:cs="Times New Roman"/>
          <w:sz w:val="24"/>
          <w:szCs w:val="24"/>
          <w:lang w:val="bs-Latn-BA"/>
        </w:rPr>
        <w:t>N</w:t>
      </w:r>
      <w:r w:rsidR="00DC125D" w:rsidRPr="00C96390">
        <w:rPr>
          <w:rFonts w:ascii="Times New Roman" w:hAnsi="Times New Roman" w:cs="Times New Roman"/>
          <w:sz w:val="24"/>
          <w:szCs w:val="24"/>
          <w:lang w:val="bs-Latn-BA"/>
        </w:rPr>
        <w:t>atural bee feed does not have an alternative. Honey and pollen are irreplacible in bee feeding. In humid continental climate, such as ours, bee feeding is done when less than 8 kg of honey and 2 frames of bee bread are closed in the hive. Feeding bees is done when there is lack of pasture for normal development of the nest until the main pasture, during bee colony uniting, replacing or adding bee queen etc. Basic principles are: giving liquid food in the evening, after bees stop flying; make sure feed does not flow over the bee hive; if solid feed is fed, ensure enough water is readily available etc. Liquid feeds are honey and sugar syrups with different concentrations, enriched with vitamins or pollen</w:t>
      </w:r>
      <w:r w:rsidR="005B1754" w:rsidRPr="00C96390">
        <w:rPr>
          <w:rFonts w:ascii="Times New Roman" w:hAnsi="Times New Roman" w:cs="Times New Roman"/>
          <w:sz w:val="24"/>
          <w:szCs w:val="24"/>
          <w:lang w:val="bs-Latn-BA"/>
        </w:rPr>
        <w:t xml:space="preserve">. Solid feed is honey-sugar fondant, </w:t>
      </w:r>
      <w:r w:rsidR="00D02326" w:rsidRPr="00C96390">
        <w:rPr>
          <w:rFonts w:ascii="Times New Roman" w:hAnsi="Times New Roman" w:cs="Times New Roman"/>
          <w:sz w:val="24"/>
          <w:szCs w:val="24"/>
          <w:lang w:val="bs-Latn-BA"/>
        </w:rPr>
        <w:t>sugar patty</w:t>
      </w:r>
      <w:r w:rsidR="00694E03" w:rsidRPr="00C96390">
        <w:rPr>
          <w:rFonts w:ascii="Times New Roman" w:hAnsi="Times New Roman" w:cs="Times New Roman"/>
          <w:sz w:val="24"/>
          <w:szCs w:val="24"/>
          <w:lang w:val="bs-Latn-BA"/>
        </w:rPr>
        <w:t>,</w:t>
      </w:r>
      <w:r w:rsidR="005B1754" w:rsidRPr="00C96390">
        <w:rPr>
          <w:rFonts w:ascii="Times New Roman" w:hAnsi="Times New Roman" w:cs="Times New Roman"/>
          <w:sz w:val="24"/>
          <w:szCs w:val="24"/>
          <w:lang w:val="bs-Latn-BA"/>
        </w:rPr>
        <w:t xml:space="preserve"> dry cristall or powdered sugar</w:t>
      </w:r>
      <w:r w:rsidR="00A33968" w:rsidRPr="00C96390">
        <w:rPr>
          <w:rFonts w:ascii="Times New Roman" w:hAnsi="Times New Roman" w:cs="Times New Roman"/>
          <w:sz w:val="24"/>
          <w:szCs w:val="24"/>
          <w:lang w:val="bs-Latn-BA"/>
        </w:rPr>
        <w:t>, pollen or pollen substitutes enriched with vitamins.</w:t>
      </w:r>
    </w:p>
    <w:p w:rsidR="00A33968" w:rsidRPr="00C96390" w:rsidRDefault="00A33968" w:rsidP="00A33968">
      <w:pPr>
        <w:spacing w:after="0" w:line="240" w:lineRule="auto"/>
        <w:jc w:val="both"/>
        <w:rPr>
          <w:rFonts w:ascii="Times New Roman" w:hAnsi="Times New Roman" w:cs="Times New Roman"/>
          <w:sz w:val="24"/>
          <w:szCs w:val="24"/>
        </w:rPr>
      </w:pPr>
      <w:r w:rsidRPr="00C96390">
        <w:rPr>
          <w:rFonts w:ascii="Times New Roman" w:hAnsi="Times New Roman" w:cs="Times New Roman"/>
          <w:b/>
          <w:sz w:val="24"/>
          <w:szCs w:val="24"/>
          <w:lang w:val="bs-Latn-BA"/>
        </w:rPr>
        <w:t xml:space="preserve">Conclusion: </w:t>
      </w:r>
      <w:r w:rsidRPr="00C96390">
        <w:rPr>
          <w:rFonts w:ascii="Times New Roman" w:hAnsi="Times New Roman" w:cs="Times New Roman"/>
          <w:sz w:val="24"/>
          <w:szCs w:val="24"/>
        </w:rPr>
        <w:t>Feeding honeybees is very important agro-technical measure, necessary for high yields of bee products. During feeding, basic principles of good beekeeping practice should be applied.</w:t>
      </w:r>
    </w:p>
    <w:p w:rsidR="00A33968" w:rsidRPr="00C96390" w:rsidRDefault="00A33968" w:rsidP="00A33968">
      <w:pPr>
        <w:spacing w:after="0" w:line="240" w:lineRule="auto"/>
        <w:jc w:val="both"/>
        <w:rPr>
          <w:rFonts w:ascii="Times New Roman" w:hAnsi="Times New Roman" w:cs="Times New Roman"/>
          <w:sz w:val="24"/>
          <w:szCs w:val="24"/>
        </w:rPr>
      </w:pPr>
    </w:p>
    <w:p w:rsidR="00A33968" w:rsidRPr="00C96390" w:rsidRDefault="00A33968" w:rsidP="00A33968">
      <w:pPr>
        <w:spacing w:after="0" w:line="240" w:lineRule="auto"/>
        <w:jc w:val="both"/>
        <w:rPr>
          <w:rFonts w:ascii="Times New Roman" w:hAnsi="Times New Roman" w:cs="Times New Roman"/>
          <w:sz w:val="24"/>
          <w:szCs w:val="24"/>
        </w:rPr>
      </w:pPr>
      <w:r w:rsidRPr="00C96390">
        <w:rPr>
          <w:rFonts w:ascii="Times New Roman" w:hAnsi="Times New Roman" w:cs="Times New Roman"/>
          <w:b/>
          <w:sz w:val="24"/>
          <w:szCs w:val="24"/>
        </w:rPr>
        <w:t>Keywords:</w:t>
      </w:r>
      <w:r w:rsidRPr="00C96390">
        <w:rPr>
          <w:rFonts w:ascii="Times New Roman" w:hAnsi="Times New Roman" w:cs="Times New Roman"/>
          <w:sz w:val="24"/>
          <w:szCs w:val="24"/>
        </w:rPr>
        <w:t xml:space="preserve"> bee feeding, bee community</w:t>
      </w:r>
    </w:p>
    <w:sectPr w:rsidR="00A33968" w:rsidRPr="00C9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6A"/>
    <w:rsid w:val="00041E7C"/>
    <w:rsid w:val="000830CF"/>
    <w:rsid w:val="000F7927"/>
    <w:rsid w:val="001257D6"/>
    <w:rsid w:val="00185A1E"/>
    <w:rsid w:val="002D121A"/>
    <w:rsid w:val="003A42B8"/>
    <w:rsid w:val="003E156A"/>
    <w:rsid w:val="004A07F3"/>
    <w:rsid w:val="004C1C5F"/>
    <w:rsid w:val="005B1754"/>
    <w:rsid w:val="00605ED8"/>
    <w:rsid w:val="00694E03"/>
    <w:rsid w:val="006D7A73"/>
    <w:rsid w:val="007E3BE9"/>
    <w:rsid w:val="00891CF1"/>
    <w:rsid w:val="008C2366"/>
    <w:rsid w:val="009528DE"/>
    <w:rsid w:val="00A33968"/>
    <w:rsid w:val="00B75C5C"/>
    <w:rsid w:val="00C96390"/>
    <w:rsid w:val="00CB0E2C"/>
    <w:rsid w:val="00D02326"/>
    <w:rsid w:val="00D30930"/>
    <w:rsid w:val="00D36BE2"/>
    <w:rsid w:val="00DC125D"/>
    <w:rsid w:val="00E910D7"/>
    <w:rsid w:val="02AF76EC"/>
    <w:rsid w:val="02CD4EB5"/>
    <w:rsid w:val="0402372A"/>
    <w:rsid w:val="04247067"/>
    <w:rsid w:val="04DB6B08"/>
    <w:rsid w:val="081074E7"/>
    <w:rsid w:val="08FD34C3"/>
    <w:rsid w:val="0AC00A6E"/>
    <w:rsid w:val="0C7B68E9"/>
    <w:rsid w:val="0CAE3797"/>
    <w:rsid w:val="0DB7161E"/>
    <w:rsid w:val="0DCF7F95"/>
    <w:rsid w:val="10EB6FBE"/>
    <w:rsid w:val="11715E88"/>
    <w:rsid w:val="11FC3ABF"/>
    <w:rsid w:val="12155385"/>
    <w:rsid w:val="15F559E7"/>
    <w:rsid w:val="168E32C5"/>
    <w:rsid w:val="170B7C7B"/>
    <w:rsid w:val="17374601"/>
    <w:rsid w:val="1975221C"/>
    <w:rsid w:val="1A12138E"/>
    <w:rsid w:val="1B965814"/>
    <w:rsid w:val="1D290C9F"/>
    <w:rsid w:val="1DA733BA"/>
    <w:rsid w:val="1E5E21AB"/>
    <w:rsid w:val="216604DC"/>
    <w:rsid w:val="227A3CFE"/>
    <w:rsid w:val="23005959"/>
    <w:rsid w:val="24254FB7"/>
    <w:rsid w:val="25C33F90"/>
    <w:rsid w:val="26C6213C"/>
    <w:rsid w:val="2E2C4238"/>
    <w:rsid w:val="30466B35"/>
    <w:rsid w:val="30BD6DC2"/>
    <w:rsid w:val="31F544BB"/>
    <w:rsid w:val="34E0349C"/>
    <w:rsid w:val="37003F0C"/>
    <w:rsid w:val="37D37EA9"/>
    <w:rsid w:val="381C31BD"/>
    <w:rsid w:val="391A63B6"/>
    <w:rsid w:val="3A6D599D"/>
    <w:rsid w:val="3D3D54DF"/>
    <w:rsid w:val="3EDF650E"/>
    <w:rsid w:val="3FF22392"/>
    <w:rsid w:val="42CB10CE"/>
    <w:rsid w:val="436E78CA"/>
    <w:rsid w:val="46B7731F"/>
    <w:rsid w:val="491A561E"/>
    <w:rsid w:val="499C20A2"/>
    <w:rsid w:val="4A071E54"/>
    <w:rsid w:val="4B3851D1"/>
    <w:rsid w:val="4C186730"/>
    <w:rsid w:val="4C703E32"/>
    <w:rsid w:val="4EB3683A"/>
    <w:rsid w:val="4FF930EA"/>
    <w:rsid w:val="509C4D0C"/>
    <w:rsid w:val="50F93997"/>
    <w:rsid w:val="52340964"/>
    <w:rsid w:val="52FA039F"/>
    <w:rsid w:val="53AB32C3"/>
    <w:rsid w:val="54065DE0"/>
    <w:rsid w:val="553D42D1"/>
    <w:rsid w:val="55FF6DA9"/>
    <w:rsid w:val="57872990"/>
    <w:rsid w:val="57EE4631"/>
    <w:rsid w:val="59653239"/>
    <w:rsid w:val="5A294D9D"/>
    <w:rsid w:val="5AC7760C"/>
    <w:rsid w:val="5C7E7612"/>
    <w:rsid w:val="5CA637EF"/>
    <w:rsid w:val="5DA7480D"/>
    <w:rsid w:val="5E1D0511"/>
    <w:rsid w:val="61600938"/>
    <w:rsid w:val="61E441CF"/>
    <w:rsid w:val="61F80150"/>
    <w:rsid w:val="629D6A8B"/>
    <w:rsid w:val="64192C16"/>
    <w:rsid w:val="642D122E"/>
    <w:rsid w:val="651B5DD8"/>
    <w:rsid w:val="66205195"/>
    <w:rsid w:val="66800D63"/>
    <w:rsid w:val="67955007"/>
    <w:rsid w:val="68976C4C"/>
    <w:rsid w:val="6B6A59D2"/>
    <w:rsid w:val="6C5B58C1"/>
    <w:rsid w:val="6DF744F0"/>
    <w:rsid w:val="6E154182"/>
    <w:rsid w:val="6ED14444"/>
    <w:rsid w:val="6FD13590"/>
    <w:rsid w:val="6FD45C3C"/>
    <w:rsid w:val="702605DB"/>
    <w:rsid w:val="732A04BF"/>
    <w:rsid w:val="736B4EDB"/>
    <w:rsid w:val="748D4431"/>
    <w:rsid w:val="77735C1C"/>
    <w:rsid w:val="7A4333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0CA04-B209-46C3-BDDE-D6401B89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Azra Sinanovic</cp:lastModifiedBy>
  <cp:revision>3</cp:revision>
  <dcterms:created xsi:type="dcterms:W3CDTF">2020-11-05T10:59:00Z</dcterms:created>
  <dcterms:modified xsi:type="dcterms:W3CDTF">2020-11-06T15:28:00Z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